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/>
        <w:jc w:val="center"/>
        <w:rPr>
          <w:rFonts w:ascii="宋体" w:hAnsi="宋体" w:eastAsia="宋体" w:cs="宋体"/>
          <w:b/>
          <w:bCs/>
          <w:color w:val="333333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lang w:eastAsia="zh-CN"/>
        </w:rPr>
        <w:t>四川省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雅安市气象局</w:t>
      </w:r>
    </w:p>
    <w:p>
      <w:pPr>
        <w:shd w:val="clear" w:color="auto" w:fill="FFFFFF"/>
        <w:adjustRightInd/>
        <w:snapToGrid/>
        <w:spacing w:after="0"/>
        <w:jc w:val="center"/>
        <w:rPr>
          <w:rFonts w:ascii="宋体" w:hAnsi="宋体" w:eastAsia="宋体" w:cs="宋体"/>
          <w:b/>
          <w:bCs/>
          <w:color w:val="333333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政府信息公开工作年度报告</w:t>
      </w:r>
    </w:p>
    <w:p>
      <w:pPr>
        <w:shd w:val="clear" w:color="auto" w:fill="FFFFFF"/>
        <w:adjustRightInd/>
        <w:snapToGrid/>
        <w:spacing w:after="0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adjustRightInd/>
        <w:snapToGrid/>
        <w:spacing w:after="0"/>
        <w:ind w:firstLine="480"/>
        <w:jc w:val="both"/>
        <w:rPr>
          <w:rFonts w:ascii="宋体" w:hAnsi="宋体" w:eastAsia="宋体" w:cs="宋体"/>
          <w:color w:val="333333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sz w:val="30"/>
          <w:szCs w:val="30"/>
        </w:rPr>
        <w:t>一、总体情况</w:t>
      </w:r>
    </w:p>
    <w:p>
      <w:pPr>
        <w:shd w:val="clear" w:color="auto" w:fill="FFFFFF"/>
        <w:adjustRightInd/>
        <w:snapToGrid/>
        <w:spacing w:after="0"/>
        <w:ind w:firstLine="480"/>
        <w:jc w:val="both"/>
        <w:rPr>
          <w:rFonts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sz w:val="30"/>
          <w:szCs w:val="30"/>
        </w:rPr>
        <w:t>2021年，雅安市气象局信息公开工作的基本特点：主动公开意识增强，组织机构健全，职责分工明确，形式丰富多样，公开内容重点突出。市气象局紧紧围绕我市气象部门中心工作和公众对气象工作的关切，结合部门职能，及时公开单位基本信息、承担职责、行政许可、天气预报、预警信息、财政预算决算信息等，扩大气象信息覆盖面，扩大群众知情权，方便办事群众，提高公开的质量和实效。全年在市人民政府网站公开信息208条，在微信公众号公开信息460条，在新浪微博上公开信息750条。</w:t>
      </w:r>
    </w:p>
    <w:p>
      <w:pPr>
        <w:shd w:val="clear" w:color="auto" w:fill="FFFFFF"/>
        <w:adjustRightInd/>
        <w:snapToGrid/>
        <w:spacing w:after="0"/>
        <w:ind w:firstLine="480"/>
        <w:jc w:val="both"/>
        <w:rPr>
          <w:rFonts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333333"/>
          <w:sz w:val="30"/>
          <w:szCs w:val="30"/>
        </w:rPr>
        <w:t>二、主动公开政府信息情况</w:t>
      </w:r>
    </w:p>
    <w:p>
      <w:pPr>
        <w:shd w:val="clear" w:color="auto" w:fill="FFFFFF"/>
        <w:adjustRightInd/>
        <w:snapToGrid/>
        <w:spacing w:after="0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br w:type="textWrapping"/>
      </w:r>
    </w:p>
    <w:p>
      <w:pPr>
        <w:shd w:val="clear" w:color="auto" w:fill="FFFFFF"/>
        <w:adjustRightInd/>
        <w:snapToGrid/>
        <w:spacing w:after="0"/>
        <w:ind w:firstLine="480"/>
        <w:jc w:val="both"/>
        <w:rPr>
          <w:rFonts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333333"/>
          <w:sz w:val="30"/>
          <w:szCs w:val="30"/>
        </w:rPr>
        <w:t>三、收到和处理政府信息公开申请情况</w:t>
      </w:r>
    </w:p>
    <w:p>
      <w:pPr>
        <w:shd w:val="clear" w:color="auto" w:fill="FFFFFF"/>
        <w:adjustRightInd/>
        <w:snapToGrid/>
        <w:spacing w:after="0"/>
        <w:ind w:firstLine="48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</w:t>
            </w:r>
          </w:p>
          <w:p>
            <w:pPr>
              <w:adjustRightInd/>
              <w:snapToGrid/>
              <w:spacing w:after="0"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</w:t>
            </w:r>
          </w:p>
          <w:p>
            <w:pPr>
              <w:adjustRightInd/>
              <w:snapToGrid/>
              <w:spacing w:after="0"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</w:rPr>
              <w:t>0</w:t>
            </w:r>
          </w:p>
        </w:tc>
      </w:tr>
    </w:tbl>
    <w:p>
      <w:pPr>
        <w:shd w:val="clear" w:color="auto" w:fill="FFFFFF"/>
        <w:adjustRightInd/>
        <w:snapToGrid/>
        <w:spacing w:after="0"/>
        <w:jc w:val="center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shd w:val="clear" w:color="auto" w:fill="FFFFFF"/>
        <w:adjustRightInd/>
        <w:snapToGrid/>
        <w:spacing w:after="0"/>
        <w:ind w:firstLine="480"/>
        <w:jc w:val="both"/>
        <w:rPr>
          <w:rFonts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333333"/>
          <w:sz w:val="30"/>
          <w:szCs w:val="30"/>
        </w:rPr>
        <w:t>四、政府信息公开行政复议、行政诉讼情况</w:t>
      </w:r>
    </w:p>
    <w:p>
      <w:pPr>
        <w:shd w:val="clear" w:color="auto" w:fill="FFFFFF"/>
        <w:adjustRightInd/>
        <w:snapToGrid/>
        <w:spacing w:after="0"/>
        <w:jc w:val="center"/>
        <w:rPr>
          <w:rFonts w:ascii="宋体" w:hAnsi="宋体" w:eastAsia="宋体" w:cs="宋体"/>
          <w:color w:val="333333"/>
          <w:sz w:val="24"/>
          <w:szCs w:val="24"/>
        </w:rPr>
      </w:pP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adjustRightInd/>
        <w:snapToGrid/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br w:type="textWrapping"/>
      </w:r>
    </w:p>
    <w:p>
      <w:pPr>
        <w:shd w:val="clear" w:color="auto" w:fill="FFFFFF"/>
        <w:adjustRightInd/>
        <w:snapToGrid/>
        <w:spacing w:after="0"/>
        <w:ind w:firstLine="480"/>
        <w:jc w:val="both"/>
        <w:rPr>
          <w:rFonts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333333"/>
          <w:sz w:val="30"/>
          <w:szCs w:val="30"/>
        </w:rPr>
        <w:t>五、存在的主要问题及改进情况</w:t>
      </w:r>
    </w:p>
    <w:p>
      <w:pPr>
        <w:shd w:val="clear" w:color="auto" w:fill="FFFFFF"/>
        <w:adjustRightInd/>
        <w:snapToGrid/>
        <w:spacing w:after="0"/>
        <w:ind w:firstLine="480"/>
        <w:jc w:val="both"/>
        <w:rPr>
          <w:rFonts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sz w:val="30"/>
          <w:szCs w:val="30"/>
        </w:rPr>
        <w:t>虽然我局在政府信息公开工作方面取得了一定成绩，但也存在一些问题和困难。一是工作人员的政府信息公开意识还不够强；二是</w:t>
      </w:r>
      <w:r>
        <w:rPr>
          <w:rFonts w:hint="eastAsia" w:ascii="宋体" w:hAnsi="宋体" w:eastAsia="宋体" w:cs="宋体"/>
          <w:bCs/>
          <w:color w:val="333333"/>
          <w:sz w:val="30"/>
          <w:szCs w:val="30"/>
        </w:rPr>
        <w:t>我局信息公开工作的内部机制尚待进一步完善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；三是</w:t>
      </w:r>
      <w:r>
        <w:rPr>
          <w:rFonts w:hint="eastAsia" w:ascii="宋体" w:hAnsi="宋体" w:eastAsia="宋体" w:cs="宋体"/>
          <w:bCs/>
          <w:color w:val="333333"/>
          <w:sz w:val="30"/>
          <w:szCs w:val="30"/>
        </w:rPr>
        <w:t>随着经济社会发展和人民需求提高，在遵循保密原则的前提下，信息公开范围尚需进一步扩大</w:t>
      </w:r>
      <w:r>
        <w:rPr>
          <w:rFonts w:hint="eastAsia" w:ascii="宋体" w:hAnsi="宋体" w:eastAsia="宋体" w:cs="宋体"/>
          <w:color w:val="333333"/>
          <w:sz w:val="30"/>
          <w:szCs w:val="30"/>
        </w:rPr>
        <w:t>。</w:t>
      </w:r>
    </w:p>
    <w:p>
      <w:pPr>
        <w:shd w:val="clear" w:color="auto" w:fill="FFFFFF"/>
        <w:adjustRightInd/>
        <w:snapToGrid/>
        <w:spacing w:after="0"/>
        <w:ind w:firstLine="480"/>
        <w:jc w:val="both"/>
        <w:rPr>
          <w:rFonts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sz w:val="30"/>
          <w:szCs w:val="30"/>
        </w:rPr>
        <w:t>2022年，我局将认真贯彻落实省气象局和市政府关于政府信息公开的方针、政策和重点工作部署。进一步加大主动公开力度，依法、全面、准确、及时地公开我局政府信息，及时发布气象工作权威信息，加强政策解读工作，及时做好社会关切的气象热点问题的回应。进一步完善政府信息公开目录，充实政府网站信息内容，方便公众查阅利用。进一步加强信息公开渠道建设，加强政务微博微信等平台建设，扩大气象信息的覆盖面和影响力。</w:t>
      </w:r>
    </w:p>
    <w:p>
      <w:pPr>
        <w:shd w:val="clear" w:color="auto" w:fill="FFFFFF"/>
        <w:adjustRightInd/>
        <w:snapToGrid/>
        <w:spacing w:after="0"/>
        <w:ind w:firstLine="480"/>
        <w:jc w:val="both"/>
        <w:rPr>
          <w:rFonts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333333"/>
          <w:sz w:val="30"/>
          <w:szCs w:val="30"/>
        </w:rPr>
        <w:t>六、其他需要报告的事项</w:t>
      </w:r>
    </w:p>
    <w:p>
      <w:pPr>
        <w:shd w:val="clear" w:color="auto" w:fill="FFFFFF"/>
        <w:adjustRightInd/>
        <w:snapToGrid/>
        <w:spacing w:after="0"/>
        <w:ind w:firstLine="480"/>
        <w:rPr>
          <w:rFonts w:ascii="宋体" w:hAnsi="宋体" w:eastAsia="宋体" w:cs="宋体"/>
          <w:color w:val="333333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sz w:val="30"/>
          <w:szCs w:val="30"/>
        </w:rPr>
        <w:t>无</w:t>
      </w:r>
    </w:p>
    <w:p>
      <w:pPr>
        <w:widowControl w:val="0"/>
        <w:adjustRightInd/>
        <w:snapToGrid/>
        <w:spacing w:after="0"/>
        <w:jc w:val="both"/>
        <w:rPr>
          <w:rFonts w:ascii="Calibri" w:hAnsi="Calibri" w:eastAsia="宋体" w:cs="Times New Roman"/>
          <w:kern w:val="2"/>
          <w:sz w:val="30"/>
          <w:szCs w:val="30"/>
        </w:rPr>
      </w:pPr>
    </w:p>
    <w:p>
      <w:pPr>
        <w:spacing w:line="220" w:lineRule="atLeast"/>
      </w:pPr>
    </w:p>
    <w:bookmarkEnd w:id="0"/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" o:spid="_x0000_s5122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true"/>
  <w:bordersDoNotSurroundFooter w:val="true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1C25AB"/>
    <w:rsid w:val="002F3CE4"/>
    <w:rsid w:val="00323B43"/>
    <w:rsid w:val="003D37D8"/>
    <w:rsid w:val="00426133"/>
    <w:rsid w:val="004358AB"/>
    <w:rsid w:val="005953B4"/>
    <w:rsid w:val="00764C58"/>
    <w:rsid w:val="0085783E"/>
    <w:rsid w:val="008B7726"/>
    <w:rsid w:val="008E3CB6"/>
    <w:rsid w:val="00937D3F"/>
    <w:rsid w:val="009D5F3C"/>
    <w:rsid w:val="00A23528"/>
    <w:rsid w:val="00A25B10"/>
    <w:rsid w:val="00B423B5"/>
    <w:rsid w:val="00CA0627"/>
    <w:rsid w:val="00D313A5"/>
    <w:rsid w:val="00D31D50"/>
    <w:rsid w:val="00E53705"/>
    <w:rsid w:val="00F53363"/>
    <w:rsid w:val="7AC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512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285</Words>
  <Characters>1631</Characters>
  <Lines>13</Lines>
  <Paragraphs>3</Paragraphs>
  <TotalTime>44</TotalTime>
  <ScaleCrop>false</ScaleCrop>
  <LinksUpToDate>false</LinksUpToDate>
  <CharactersWithSpaces>1913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qixiangju</dc:creator>
  <cp:lastModifiedBy>qixiangju</cp:lastModifiedBy>
  <dcterms:modified xsi:type="dcterms:W3CDTF">2022-01-20T17:36:59Z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